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13E" w:rsidRDefault="0049513E" w:rsidP="006D32D6">
      <w:pPr>
        <w:bidi/>
        <w:jc w:val="both"/>
        <w:rPr>
          <w:rFonts w:asciiTheme="minorBidi" w:hAnsiTheme="minorBidi"/>
          <w:sz w:val="28"/>
          <w:szCs w:val="28"/>
          <w:rtl/>
          <w:lang w:bidi="fa-IR"/>
        </w:rPr>
      </w:pPr>
      <w:r w:rsidRPr="006D32D6">
        <w:rPr>
          <w:rFonts w:asciiTheme="minorBidi" w:hAnsiTheme="minorBidi" w:hint="cs"/>
          <w:sz w:val="28"/>
          <w:szCs w:val="28"/>
          <w:rtl/>
          <w:lang w:bidi="fa-IR"/>
        </w:rPr>
        <w:t>عبدلی</w:t>
      </w:r>
      <w:r>
        <w:rPr>
          <w:rFonts w:asciiTheme="minorBidi" w:hAnsiTheme="minorBidi" w:hint="cs"/>
          <w:sz w:val="28"/>
          <w:szCs w:val="28"/>
          <w:rtl/>
          <w:lang w:bidi="fa-IR"/>
        </w:rPr>
        <w:t>، رضا.</w:t>
      </w:r>
      <w:r w:rsidRPr="006D32D6">
        <w:rPr>
          <w:rFonts w:asciiTheme="minorBidi" w:hAnsiTheme="minorBidi" w:hint="cs"/>
          <w:sz w:val="28"/>
          <w:szCs w:val="28"/>
          <w:rtl/>
          <w:lang w:bidi="fa-IR"/>
        </w:rPr>
        <w:t xml:space="preserve"> </w:t>
      </w:r>
      <w:r w:rsidRPr="006D32D6">
        <w:rPr>
          <w:rFonts w:asciiTheme="minorBidi" w:hAnsiTheme="minorBidi" w:hint="cs"/>
          <w:sz w:val="28"/>
          <w:szCs w:val="28"/>
          <w:rtl/>
          <w:lang w:bidi="fa-IR"/>
        </w:rPr>
        <w:tab/>
      </w:r>
    </w:p>
    <w:p w:rsidR="006D32D6" w:rsidRPr="006D32D6" w:rsidRDefault="006D32D6" w:rsidP="0049513E">
      <w:pPr>
        <w:bidi/>
        <w:jc w:val="both"/>
        <w:rPr>
          <w:rFonts w:asciiTheme="minorBidi" w:hAnsiTheme="minorBidi" w:hint="cs"/>
          <w:sz w:val="28"/>
          <w:szCs w:val="28"/>
          <w:rtl/>
          <w:lang w:bidi="fa-IR"/>
        </w:rPr>
      </w:pPr>
      <w:r w:rsidRPr="006D32D6">
        <w:rPr>
          <w:rFonts w:asciiTheme="minorBidi" w:hAnsiTheme="minorBidi" w:hint="cs"/>
          <w:sz w:val="28"/>
          <w:szCs w:val="28"/>
          <w:rtl/>
          <w:lang w:bidi="fa-IR"/>
        </w:rPr>
        <w:t>پایان نامه دوره کارشناسی رشته نقاشی</w:t>
      </w:r>
    </w:p>
    <w:p w:rsidR="006D32D6" w:rsidRPr="006D32D6" w:rsidRDefault="006D32D6" w:rsidP="006D32D6">
      <w:pPr>
        <w:bidi/>
        <w:jc w:val="both"/>
        <w:rPr>
          <w:rFonts w:asciiTheme="minorBidi" w:hAnsiTheme="minorBidi" w:hint="cs"/>
          <w:sz w:val="28"/>
          <w:szCs w:val="28"/>
          <w:rtl/>
          <w:lang w:bidi="fa-IR"/>
        </w:rPr>
      </w:pPr>
      <w:r w:rsidRPr="006D32D6">
        <w:rPr>
          <w:rFonts w:asciiTheme="minorBidi" w:hAnsiTheme="minorBidi" w:hint="cs"/>
          <w:sz w:val="28"/>
          <w:szCs w:val="28"/>
          <w:rtl/>
          <w:lang w:bidi="fa-IR"/>
        </w:rPr>
        <w:t>رساله نظری: هم پروازی با کودکان (خاطرات و تجربیاتم با کودکان)</w:t>
      </w:r>
    </w:p>
    <w:p w:rsidR="006D32D6" w:rsidRPr="006D32D6" w:rsidRDefault="006D32D6" w:rsidP="006D32D6">
      <w:pPr>
        <w:bidi/>
        <w:jc w:val="both"/>
        <w:rPr>
          <w:rFonts w:asciiTheme="minorBidi" w:hAnsiTheme="minorBidi" w:hint="cs"/>
          <w:sz w:val="28"/>
          <w:szCs w:val="28"/>
          <w:rtl/>
          <w:lang w:bidi="fa-IR"/>
        </w:rPr>
      </w:pPr>
      <w:r w:rsidRPr="006D32D6">
        <w:rPr>
          <w:rFonts w:asciiTheme="minorBidi" w:hAnsiTheme="minorBidi" w:hint="cs"/>
          <w:sz w:val="28"/>
          <w:szCs w:val="28"/>
          <w:rtl/>
          <w:lang w:bidi="fa-IR"/>
        </w:rPr>
        <w:t>زیرنظر استاد توران میر هادی</w:t>
      </w:r>
    </w:p>
    <w:p w:rsidR="006D32D6" w:rsidRPr="006D32D6" w:rsidRDefault="006D32D6" w:rsidP="006D32D6">
      <w:pPr>
        <w:bidi/>
        <w:jc w:val="both"/>
        <w:rPr>
          <w:rFonts w:asciiTheme="minorBidi" w:hAnsiTheme="minorBidi" w:hint="cs"/>
          <w:sz w:val="28"/>
          <w:szCs w:val="28"/>
          <w:rtl/>
          <w:lang w:bidi="fa-IR"/>
        </w:rPr>
      </w:pPr>
      <w:r w:rsidRPr="006D32D6">
        <w:rPr>
          <w:rFonts w:asciiTheme="minorBidi" w:hAnsiTheme="minorBidi" w:hint="cs"/>
          <w:sz w:val="28"/>
          <w:szCs w:val="28"/>
          <w:rtl/>
          <w:lang w:bidi="fa-IR"/>
        </w:rPr>
        <w:t>بخش عملی: تجربیاتی در نادیدنی</w:t>
      </w:r>
      <w:r w:rsidR="000C0EA6">
        <w:rPr>
          <w:rFonts w:asciiTheme="minorBidi" w:hAnsiTheme="minorBidi" w:hint="cs"/>
          <w:sz w:val="28"/>
          <w:szCs w:val="28"/>
          <w:rtl/>
          <w:lang w:bidi="fa-IR"/>
        </w:rPr>
        <w:t xml:space="preserve"> </w:t>
      </w:r>
      <w:r w:rsidRPr="006D32D6">
        <w:rPr>
          <w:rFonts w:asciiTheme="minorBidi" w:hAnsiTheme="minorBidi" w:hint="cs"/>
          <w:sz w:val="28"/>
          <w:szCs w:val="28"/>
          <w:rtl/>
          <w:lang w:bidi="fa-IR"/>
        </w:rPr>
        <w:t>ها</w:t>
      </w:r>
    </w:p>
    <w:p w:rsidR="006D32D6" w:rsidRPr="006D32D6" w:rsidRDefault="006D32D6" w:rsidP="006D32D6">
      <w:pPr>
        <w:bidi/>
        <w:jc w:val="both"/>
        <w:rPr>
          <w:rFonts w:asciiTheme="minorBidi" w:hAnsiTheme="minorBidi" w:hint="cs"/>
          <w:sz w:val="28"/>
          <w:szCs w:val="28"/>
          <w:rtl/>
          <w:lang w:bidi="fa-IR"/>
        </w:rPr>
      </w:pPr>
      <w:r w:rsidRPr="006D32D6">
        <w:rPr>
          <w:rFonts w:asciiTheme="minorBidi" w:hAnsiTheme="minorBidi" w:hint="cs"/>
          <w:sz w:val="28"/>
          <w:szCs w:val="28"/>
          <w:rtl/>
          <w:lang w:bidi="fa-IR"/>
        </w:rPr>
        <w:t>استاد راهنما: محمد ابراهیم جعفری</w:t>
      </w:r>
    </w:p>
    <w:p w:rsidR="006D32D6" w:rsidRPr="006D32D6" w:rsidRDefault="0049513E" w:rsidP="0049513E">
      <w:pPr>
        <w:bidi/>
        <w:jc w:val="both"/>
        <w:rPr>
          <w:rFonts w:asciiTheme="minorBidi" w:hAnsiTheme="minorBidi" w:hint="cs"/>
          <w:sz w:val="28"/>
          <w:szCs w:val="28"/>
          <w:rtl/>
          <w:lang w:bidi="fa-IR"/>
        </w:rPr>
      </w:pPr>
      <w:r w:rsidRPr="006D32D6">
        <w:rPr>
          <w:rFonts w:asciiTheme="minorBidi" w:hAnsiTheme="minorBidi" w:hint="cs"/>
          <w:sz w:val="28"/>
          <w:szCs w:val="28"/>
          <w:rtl/>
          <w:lang w:bidi="fa-IR"/>
        </w:rPr>
        <w:t>وزارت فرهنگ و آموزش عالی، دا</w:t>
      </w:r>
      <w:r>
        <w:rPr>
          <w:rFonts w:asciiTheme="minorBidi" w:hAnsiTheme="minorBidi" w:hint="cs"/>
          <w:sz w:val="28"/>
          <w:szCs w:val="28"/>
          <w:rtl/>
          <w:lang w:bidi="fa-IR"/>
        </w:rPr>
        <w:t xml:space="preserve">نشگاه هنر، دانشکده هنرهای تجسمی، </w:t>
      </w:r>
      <w:r w:rsidR="006D32D6" w:rsidRPr="006D32D6">
        <w:rPr>
          <w:rFonts w:asciiTheme="minorBidi" w:hAnsiTheme="minorBidi" w:hint="cs"/>
          <w:sz w:val="28"/>
          <w:szCs w:val="28"/>
          <w:rtl/>
          <w:lang w:bidi="fa-IR"/>
        </w:rPr>
        <w:t>سال تحصیلی: 72- 73</w:t>
      </w:r>
    </w:p>
    <w:p w:rsidR="000C0EA6" w:rsidRDefault="000C0EA6" w:rsidP="006D32D6">
      <w:pPr>
        <w:bidi/>
        <w:jc w:val="both"/>
        <w:rPr>
          <w:rFonts w:asciiTheme="minorBidi" w:hAnsiTheme="minorBidi"/>
          <w:sz w:val="28"/>
          <w:szCs w:val="28"/>
          <w:rtl/>
          <w:lang w:bidi="fa-IR"/>
        </w:rPr>
      </w:pPr>
    </w:p>
    <w:p w:rsidR="006D32D6" w:rsidRPr="006D32D6" w:rsidRDefault="006D32D6" w:rsidP="000C0EA6">
      <w:pPr>
        <w:bidi/>
        <w:jc w:val="both"/>
        <w:rPr>
          <w:rFonts w:asciiTheme="minorBidi" w:hAnsiTheme="minorBidi" w:hint="cs"/>
          <w:sz w:val="28"/>
          <w:szCs w:val="28"/>
          <w:rtl/>
          <w:lang w:bidi="fa-IR"/>
        </w:rPr>
      </w:pPr>
      <w:r w:rsidRPr="006D32D6">
        <w:rPr>
          <w:rFonts w:asciiTheme="minorBidi" w:hAnsiTheme="minorBidi" w:hint="cs"/>
          <w:sz w:val="28"/>
          <w:szCs w:val="28"/>
          <w:rtl/>
          <w:lang w:bidi="fa-IR"/>
        </w:rPr>
        <w:t>چکیده پایان نامه</w:t>
      </w:r>
    </w:p>
    <w:p w:rsidR="006D32D6" w:rsidRDefault="006D32D6" w:rsidP="006D32D6">
      <w:pPr>
        <w:bidi/>
        <w:jc w:val="both"/>
        <w:rPr>
          <w:rFonts w:asciiTheme="minorBidi" w:hAnsiTheme="minorBidi" w:hint="cs"/>
          <w:sz w:val="28"/>
          <w:szCs w:val="28"/>
          <w:rtl/>
          <w:lang w:bidi="fa-IR"/>
        </w:rPr>
      </w:pPr>
      <w:r w:rsidRPr="006D32D6">
        <w:rPr>
          <w:rFonts w:asciiTheme="minorBidi" w:hAnsiTheme="minorBidi" w:hint="cs"/>
          <w:sz w:val="28"/>
          <w:szCs w:val="28"/>
          <w:rtl/>
          <w:lang w:bidi="fa-IR"/>
        </w:rPr>
        <w:t>ما باید کودکانمان را به گونه ای هدایت کنیم که به شناخت خود</w:t>
      </w:r>
      <w:r>
        <w:rPr>
          <w:rFonts w:asciiTheme="minorBidi" w:hAnsiTheme="minorBidi" w:hint="cs"/>
          <w:sz w:val="28"/>
          <w:szCs w:val="28"/>
          <w:rtl/>
          <w:lang w:bidi="fa-IR"/>
        </w:rPr>
        <w:t>، محیط</w:t>
      </w:r>
      <w:r w:rsidR="00097496">
        <w:rPr>
          <w:rFonts w:asciiTheme="minorBidi" w:hAnsiTheme="minorBidi" w:hint="cs"/>
          <w:sz w:val="28"/>
          <w:szCs w:val="28"/>
          <w:rtl/>
          <w:lang w:bidi="fa-IR"/>
        </w:rPr>
        <w:t xml:space="preserve">، جامعه، انسان ها و ... دست یابند و این گونه زیستن، پویایی را به همراه دارد و این پویایی و تحقیق، ذهن انسان را همیشه زنده و شاداب نگه می دارد و هر روز اندیشه های نو، چهره می گشایند. </w:t>
      </w:r>
    </w:p>
    <w:p w:rsidR="00097496" w:rsidRDefault="00097496" w:rsidP="00097496">
      <w:pPr>
        <w:bidi/>
        <w:jc w:val="both"/>
        <w:rPr>
          <w:rFonts w:asciiTheme="minorBidi" w:hAnsiTheme="minorBidi" w:hint="cs"/>
          <w:sz w:val="28"/>
          <w:szCs w:val="28"/>
          <w:rtl/>
          <w:lang w:bidi="fa-IR"/>
        </w:rPr>
      </w:pPr>
      <w:r>
        <w:rPr>
          <w:rFonts w:asciiTheme="minorBidi" w:hAnsiTheme="minorBidi" w:hint="cs"/>
          <w:sz w:val="28"/>
          <w:szCs w:val="28"/>
          <w:rtl/>
          <w:lang w:bidi="fa-IR"/>
        </w:rPr>
        <w:t xml:space="preserve">وظیفه ما جهت داد به کودکان است، جهت هایی سالم، ساده و در حد ذهن کودکان. اگر کودکی ذهن پویایی نداشته باشد و یا </w:t>
      </w:r>
      <w:r>
        <w:rPr>
          <w:rFonts w:asciiTheme="minorBidi" w:hAnsiTheme="minorBidi"/>
          <w:sz w:val="28"/>
          <w:szCs w:val="28"/>
          <w:rtl/>
          <w:lang w:bidi="fa-IR"/>
        </w:rPr>
        <w:t>–</w:t>
      </w:r>
      <w:r>
        <w:rPr>
          <w:rFonts w:asciiTheme="minorBidi" w:hAnsiTheme="minorBidi" w:hint="cs"/>
          <w:sz w:val="28"/>
          <w:szCs w:val="28"/>
          <w:rtl/>
          <w:lang w:bidi="fa-IR"/>
        </w:rPr>
        <w:t xml:space="preserve"> بهتر بگویم </w:t>
      </w:r>
      <w:r>
        <w:rPr>
          <w:rFonts w:asciiTheme="minorBidi" w:hAnsiTheme="minorBidi"/>
          <w:sz w:val="28"/>
          <w:szCs w:val="28"/>
          <w:rtl/>
          <w:lang w:bidi="fa-IR"/>
        </w:rPr>
        <w:t>–</w:t>
      </w:r>
      <w:r>
        <w:rPr>
          <w:rFonts w:asciiTheme="minorBidi" w:hAnsiTheme="minorBidi" w:hint="cs"/>
          <w:sz w:val="28"/>
          <w:szCs w:val="28"/>
          <w:rtl/>
          <w:lang w:bidi="fa-IR"/>
        </w:rPr>
        <w:t xml:space="preserve"> روح هنرمندانه نداشته باشد، تبدیل به انسانی می شود که دچار مرگ زودرس شده است. وظیفه هنر و آموزش هنرهای خاص کودکان، ایجاد حس اعتماد به نفس است. اگر کودکان از فعالیت های هنری خاص خود</w:t>
      </w:r>
      <w:r w:rsidR="007934C0">
        <w:rPr>
          <w:rFonts w:asciiTheme="minorBidi" w:hAnsiTheme="minorBidi" w:hint="cs"/>
          <w:sz w:val="28"/>
          <w:szCs w:val="28"/>
          <w:rtl/>
          <w:lang w:bidi="fa-IR"/>
        </w:rPr>
        <w:t xml:space="preserve"> </w:t>
      </w:r>
      <w:r w:rsidR="00197428">
        <w:rPr>
          <w:rFonts w:asciiTheme="minorBidi" w:hAnsiTheme="minorBidi" w:hint="cs"/>
          <w:sz w:val="28"/>
          <w:szCs w:val="28"/>
          <w:rtl/>
          <w:lang w:bidi="fa-IR"/>
        </w:rPr>
        <w:t xml:space="preserve">محروم باشند و ندانند که آفرینش هنری چه ویژگی ها، نشانه ها و تأثیراتی دارد در نهایت نسلی خشک، بی روح و مقلد خواهیم داشت. </w:t>
      </w:r>
    </w:p>
    <w:p w:rsidR="00197428" w:rsidRDefault="00197428" w:rsidP="00197428">
      <w:pPr>
        <w:bidi/>
        <w:jc w:val="both"/>
        <w:rPr>
          <w:rFonts w:asciiTheme="minorBidi" w:hAnsiTheme="minorBidi" w:hint="cs"/>
          <w:sz w:val="28"/>
          <w:szCs w:val="28"/>
          <w:rtl/>
          <w:lang w:bidi="fa-IR"/>
        </w:rPr>
      </w:pPr>
      <w:r>
        <w:rPr>
          <w:rFonts w:asciiTheme="minorBidi" w:hAnsiTheme="minorBidi" w:hint="cs"/>
          <w:sz w:val="28"/>
          <w:szCs w:val="28"/>
          <w:rtl/>
          <w:lang w:bidi="fa-IR"/>
        </w:rPr>
        <w:t xml:space="preserve">کودکان با آشنایی با دنیای نقاشی، آسوده  خاطر می شوند و آرامش خاصی می یابند و زمانی که کودک در می یابد که نقاشای وسیله ای برای "بیان خویشتن" حدیث نفس فردی است، می تواند مشکلات خویش را به کمک "رنگ" و "شکل" و بیان تجسمی بر روی کاغذ یا سطوح دیگر بیاورد. در این زمان او بهترین وسیله برای تسکین و آرامش را یافته است و بتدریج پرخاشگری، ناآرامی و ... در او کم می شود و آرامش جایگزین آن می شود. </w:t>
      </w:r>
    </w:p>
    <w:p w:rsidR="00197428" w:rsidRDefault="00197428" w:rsidP="00197428">
      <w:pPr>
        <w:bidi/>
        <w:jc w:val="both"/>
        <w:rPr>
          <w:rFonts w:asciiTheme="minorBidi" w:hAnsiTheme="minorBidi" w:hint="cs"/>
          <w:sz w:val="28"/>
          <w:szCs w:val="28"/>
          <w:rtl/>
          <w:lang w:bidi="fa-IR"/>
        </w:rPr>
      </w:pPr>
      <w:r>
        <w:rPr>
          <w:rFonts w:asciiTheme="minorBidi" w:hAnsiTheme="minorBidi" w:hint="cs"/>
          <w:sz w:val="28"/>
          <w:szCs w:val="28"/>
          <w:rtl/>
          <w:lang w:bidi="fa-IR"/>
        </w:rPr>
        <w:t>روانشناسان به خوبی یافته اند که چگونه از هنر برای درمان بهره گیرند و با کشف هنر درمانی سبب اطمینان و  آرامش در کودکان شدند. آنچه مهم است این است که باید کودکان را از تقلید آنچه که نمی فهمند و در حد تفکر آنان نیست دور کرد و در عوض به آنچه آنان به آن تعلق دارند نزدیک تر کرد و به آنها آموخت که تفاوت میان تقلید و خلاقیت و خلق کردند بدون واسطه در چیست؟</w:t>
      </w:r>
    </w:p>
    <w:p w:rsidR="000C0EA6" w:rsidRDefault="000C0EA6" w:rsidP="000C0EA6">
      <w:pPr>
        <w:bidi/>
        <w:jc w:val="both"/>
        <w:rPr>
          <w:rFonts w:asciiTheme="minorBidi" w:hAnsiTheme="minorBidi" w:hint="cs"/>
          <w:sz w:val="28"/>
          <w:szCs w:val="28"/>
          <w:rtl/>
          <w:lang w:bidi="fa-IR"/>
        </w:rPr>
      </w:pPr>
      <w:r>
        <w:rPr>
          <w:rFonts w:asciiTheme="minorBidi" w:hAnsiTheme="minorBidi" w:hint="cs"/>
          <w:sz w:val="28"/>
          <w:szCs w:val="28"/>
          <w:rtl/>
          <w:lang w:bidi="fa-IR"/>
        </w:rPr>
        <w:t xml:space="preserve">کودکی که بیاموزد مقلد تفکر این و آن باشد، پیداست که چگونه انسانی خواهد شد و اگر کودکان مقلد بار آیند، ما با دست پر مهر خود کودکانمان را به سویی هدایت کرده ایم که چیزی در آن یافت نمی شود، مگر تاریکی و گمراهی و دوری از خویشتن خویش. </w:t>
      </w:r>
    </w:p>
    <w:p w:rsidR="000C0EA6" w:rsidRDefault="000C0EA6" w:rsidP="000C0EA6">
      <w:pPr>
        <w:bidi/>
        <w:jc w:val="both"/>
        <w:rPr>
          <w:rFonts w:asciiTheme="minorBidi" w:hAnsiTheme="minorBidi" w:hint="cs"/>
          <w:sz w:val="28"/>
          <w:szCs w:val="28"/>
          <w:rtl/>
          <w:lang w:bidi="fa-IR"/>
        </w:rPr>
      </w:pPr>
      <w:r>
        <w:rPr>
          <w:rFonts w:asciiTheme="minorBidi" w:hAnsiTheme="minorBidi" w:hint="cs"/>
          <w:sz w:val="28"/>
          <w:szCs w:val="28"/>
          <w:rtl/>
          <w:lang w:bidi="fa-IR"/>
        </w:rPr>
        <w:lastRenderedPageBreak/>
        <w:t xml:space="preserve">این مجوعه نوشتار نتیجه سال ها مطالعه و تفحص و جستجو در دنیای بی آلایش کودکان است. در تلاشم که در رساله پایانی مقطع کارشناسی، تجربیات ده ساله کار با کودکان را بر روی لوح بنویسم. شاید این تلاش اندک نوری باشد برای پویندگان این مسیر. </w:t>
      </w:r>
    </w:p>
    <w:p w:rsidR="000C0EA6" w:rsidRPr="006D32D6" w:rsidRDefault="000C0EA6" w:rsidP="000C0EA6">
      <w:pPr>
        <w:bidi/>
        <w:jc w:val="both"/>
        <w:rPr>
          <w:rFonts w:asciiTheme="minorBidi" w:hAnsiTheme="minorBidi" w:hint="cs"/>
          <w:sz w:val="28"/>
          <w:szCs w:val="28"/>
          <w:rtl/>
          <w:lang w:bidi="fa-IR"/>
        </w:rPr>
      </w:pPr>
      <w:bookmarkStart w:id="0" w:name="_GoBack"/>
      <w:bookmarkEnd w:id="0"/>
    </w:p>
    <w:sectPr w:rsidR="000C0EA6" w:rsidRPr="006D3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D6"/>
    <w:rsid w:val="00097496"/>
    <w:rsid w:val="000C0EA6"/>
    <w:rsid w:val="00197428"/>
    <w:rsid w:val="003E7956"/>
    <w:rsid w:val="0049513E"/>
    <w:rsid w:val="006D32D6"/>
    <w:rsid w:val="007934C0"/>
    <w:rsid w:val="00E03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811A"/>
  <w15:chartTrackingRefBased/>
  <w15:docId w15:val="{670644FE-B3AB-4235-9E1B-1D70E721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2017-10-24T05:31:00Z</dcterms:created>
  <dcterms:modified xsi:type="dcterms:W3CDTF">2017-10-24T06:36:00Z</dcterms:modified>
</cp:coreProperties>
</file>